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2" w:rsidRPr="009A246C" w:rsidRDefault="00157D1D">
      <w:pPr>
        <w:rPr>
          <w:b/>
        </w:rPr>
      </w:pPr>
      <w:r w:rsidRPr="009A246C">
        <w:rPr>
          <w:b/>
        </w:rPr>
        <w:t>III. GIMNAZIJA</w:t>
      </w:r>
    </w:p>
    <w:p w:rsidR="00157D1D" w:rsidRPr="009A246C" w:rsidRDefault="00157D1D">
      <w:pPr>
        <w:rPr>
          <w:b/>
        </w:rPr>
      </w:pPr>
      <w:proofErr w:type="spellStart"/>
      <w:r w:rsidRPr="009A246C">
        <w:rPr>
          <w:b/>
        </w:rPr>
        <w:t>Kušlanova</w:t>
      </w:r>
      <w:proofErr w:type="spellEnd"/>
      <w:r w:rsidRPr="009A246C">
        <w:rPr>
          <w:b/>
        </w:rPr>
        <w:t xml:space="preserve"> 52</w:t>
      </w:r>
    </w:p>
    <w:p w:rsidR="00157D1D" w:rsidRDefault="00157D1D">
      <w:pPr>
        <w:rPr>
          <w:b/>
        </w:rPr>
      </w:pPr>
      <w:r w:rsidRPr="009A246C">
        <w:rPr>
          <w:b/>
        </w:rPr>
        <w:t>10000 ZAGREB</w:t>
      </w:r>
    </w:p>
    <w:p w:rsidR="009A246C" w:rsidRPr="009A246C" w:rsidRDefault="009A246C">
      <w:pPr>
        <w:rPr>
          <w:b/>
        </w:rPr>
      </w:pPr>
    </w:p>
    <w:p w:rsidR="00157D1D" w:rsidRDefault="00157D1D">
      <w:r>
        <w:t>Županija: 21</w:t>
      </w:r>
    </w:p>
    <w:p w:rsidR="00157D1D" w:rsidRDefault="00157D1D">
      <w:r>
        <w:t>Općina: 133</w:t>
      </w:r>
    </w:p>
    <w:p w:rsidR="00157D1D" w:rsidRDefault="00157D1D">
      <w:r>
        <w:t>Razina:    31</w:t>
      </w:r>
    </w:p>
    <w:p w:rsidR="00157D1D" w:rsidRDefault="00157D1D">
      <w:r>
        <w:t>Razred:    0</w:t>
      </w:r>
    </w:p>
    <w:p w:rsidR="00157D1D" w:rsidRDefault="00157D1D">
      <w:r>
        <w:t>RKDP:   16336</w:t>
      </w:r>
    </w:p>
    <w:p w:rsidR="00157D1D" w:rsidRPr="006C1F96" w:rsidRDefault="00157D1D" w:rsidP="006C1F96">
      <w:pPr>
        <w:jc w:val="center"/>
        <w:rPr>
          <w:b/>
        </w:rPr>
      </w:pPr>
    </w:p>
    <w:p w:rsidR="00157D1D" w:rsidRPr="006C1F96" w:rsidRDefault="00157D1D" w:rsidP="006C1F96">
      <w:pPr>
        <w:jc w:val="center"/>
        <w:rPr>
          <w:b/>
        </w:rPr>
      </w:pPr>
      <w:r w:rsidRPr="006C1F96">
        <w:rPr>
          <w:b/>
        </w:rPr>
        <w:t>BILJEŠKE UZ FINANCIJSKO IZVJEŠĆE</w:t>
      </w:r>
    </w:p>
    <w:p w:rsidR="00157D1D" w:rsidRPr="006C1F96" w:rsidRDefault="00157D1D" w:rsidP="006C1F96">
      <w:pPr>
        <w:jc w:val="center"/>
        <w:rPr>
          <w:b/>
        </w:rPr>
      </w:pPr>
      <w:r w:rsidRPr="006C1F96">
        <w:rPr>
          <w:b/>
        </w:rPr>
        <w:t>za razdoblje od 01.01. – 31.12.20</w:t>
      </w:r>
      <w:r w:rsidR="00D1488D">
        <w:rPr>
          <w:b/>
        </w:rPr>
        <w:t>20</w:t>
      </w:r>
      <w:r w:rsidRPr="006C1F96">
        <w:rPr>
          <w:b/>
        </w:rPr>
        <w:t>.</w:t>
      </w:r>
    </w:p>
    <w:p w:rsidR="00157D1D" w:rsidRDefault="00157D1D"/>
    <w:p w:rsidR="00157D1D" w:rsidRPr="00AD4CFA" w:rsidRDefault="00157D1D">
      <w:pPr>
        <w:rPr>
          <w:b/>
        </w:rPr>
      </w:pPr>
      <w:r w:rsidRPr="00AD4CFA">
        <w:rPr>
          <w:b/>
        </w:rPr>
        <w:t>BILJEŠKA BR. 1    Obrazac       PR-RAS</w:t>
      </w:r>
    </w:p>
    <w:p w:rsidR="00157D1D" w:rsidRDefault="00157D1D">
      <w:r>
        <w:t>AOP  635 Višak  prihoda i primitaka raspoloživ u sljedećem razdoblju</w:t>
      </w:r>
    </w:p>
    <w:p w:rsidR="00157D1D" w:rsidRDefault="00D1488D">
      <w:r>
        <w:t>299.282</w:t>
      </w:r>
      <w:r w:rsidR="00EF3901">
        <w:t xml:space="preserve"> </w:t>
      </w:r>
    </w:p>
    <w:p w:rsidR="006C1F96" w:rsidRDefault="006C1F96" w:rsidP="005B3F1B">
      <w:r>
        <w:t xml:space="preserve">Poslovnu </w:t>
      </w:r>
      <w:r w:rsidR="00157D1D">
        <w:t xml:space="preserve"> godinu</w:t>
      </w:r>
      <w:r>
        <w:t xml:space="preserve"> smo </w:t>
      </w:r>
      <w:r w:rsidR="00157D1D">
        <w:t xml:space="preserve"> završili </w:t>
      </w:r>
      <w:r w:rsidR="00D1488D">
        <w:t>viškom</w:t>
      </w:r>
      <w:r w:rsidR="00157D1D">
        <w:t xml:space="preserve"> prihoda od  </w:t>
      </w:r>
      <w:r w:rsidR="00D1488D">
        <w:t>299.282</w:t>
      </w:r>
      <w:r w:rsidR="00157D1D">
        <w:t xml:space="preserve"> kun</w:t>
      </w:r>
      <w:r w:rsidR="00D1488D">
        <w:t>e</w:t>
      </w:r>
      <w:r w:rsidR="00157D1D">
        <w:t xml:space="preserve"> za raspolaganje u sljedećem razdoblju</w:t>
      </w:r>
      <w:r w:rsidR="009273AC">
        <w:t>.</w:t>
      </w:r>
      <w:r w:rsidR="00B34B6A">
        <w:t xml:space="preserve"> Višak prihoda su </w:t>
      </w:r>
      <w:r w:rsidR="009273AC">
        <w:t xml:space="preserve">EU </w:t>
      </w:r>
      <w:r w:rsidR="00B34B6A">
        <w:t xml:space="preserve">sredstva </w:t>
      </w:r>
      <w:r w:rsidR="009273AC">
        <w:t xml:space="preserve">iz programa </w:t>
      </w:r>
      <w:proofErr w:type="spellStart"/>
      <w:r w:rsidR="009273AC">
        <w:t>Erasmus</w:t>
      </w:r>
      <w:proofErr w:type="spellEnd"/>
      <w:r w:rsidR="009273AC">
        <w:t>+ uplaćena od Agencije za mobilnost, odnosno 70% vrijednosti  projekata koje se nadamo realizirati u</w:t>
      </w:r>
      <w:r w:rsidR="00B34B6A">
        <w:t xml:space="preserve"> </w:t>
      </w:r>
      <w:r w:rsidR="00EF3901">
        <w:t>2021.</w:t>
      </w:r>
      <w:bookmarkStart w:id="0" w:name="_GoBack"/>
      <w:bookmarkEnd w:id="0"/>
      <w:r w:rsidR="00EF3901">
        <w:t xml:space="preserve"> i 2022.</w:t>
      </w:r>
      <w:r w:rsidR="009273AC">
        <w:t xml:space="preserve"> godini.</w:t>
      </w:r>
    </w:p>
    <w:p w:rsidR="001C4DDD" w:rsidRDefault="001C4DDD"/>
    <w:p w:rsidR="006C1F96" w:rsidRDefault="006C1F96">
      <w:pPr>
        <w:rPr>
          <w:b/>
        </w:rPr>
      </w:pPr>
      <w:r w:rsidRPr="00AD4CFA">
        <w:rPr>
          <w:b/>
        </w:rPr>
        <w:t>BILJEŠKA BR.1 Obrazac BILANCA</w:t>
      </w:r>
    </w:p>
    <w:p w:rsidR="006C1F96" w:rsidRDefault="006C1F96">
      <w:r>
        <w:t>AOP  1</w:t>
      </w:r>
      <w:r w:rsidR="00D1488D">
        <w:t>72</w:t>
      </w:r>
      <w:r>
        <w:t xml:space="preserve">  Obveze za materijalne rashode u iznosu od  </w:t>
      </w:r>
      <w:r w:rsidR="00D1488D">
        <w:t>161.191</w:t>
      </w:r>
      <w:r w:rsidR="002F5CFF">
        <w:t xml:space="preserve"> kuna sastoji se od</w:t>
      </w:r>
    </w:p>
    <w:p w:rsidR="002F5CFF" w:rsidRDefault="002F5CFF" w:rsidP="00DA2378">
      <w:pPr>
        <w:pStyle w:val="Odlomakpopisa"/>
        <w:numPr>
          <w:ilvl w:val="0"/>
          <w:numId w:val="1"/>
        </w:numPr>
        <w:tabs>
          <w:tab w:val="right" w:pos="6379"/>
        </w:tabs>
      </w:pPr>
      <w:r>
        <w:t>Energija</w:t>
      </w:r>
      <w:r w:rsidR="00DA2378">
        <w:tab/>
      </w:r>
      <w:r w:rsidR="00D1488D">
        <w:t>60</w:t>
      </w:r>
      <w:r w:rsidR="00B34B6A">
        <w:t>.8</w:t>
      </w:r>
      <w:r w:rsidR="00D1488D">
        <w:t>99</w:t>
      </w:r>
    </w:p>
    <w:p w:rsidR="002F5CFF" w:rsidRDefault="0031670F" w:rsidP="00DA2378">
      <w:pPr>
        <w:pStyle w:val="Odlomakpopisa"/>
        <w:numPr>
          <w:ilvl w:val="0"/>
          <w:numId w:val="1"/>
        </w:numPr>
        <w:tabs>
          <w:tab w:val="right" w:pos="6379"/>
        </w:tabs>
      </w:pPr>
      <w:r>
        <w:t>Naknada za prijevoz djelatnika</w:t>
      </w:r>
      <w:r w:rsidR="00DA2378">
        <w:tab/>
      </w:r>
      <w:r w:rsidR="004B7118">
        <w:t>16.</w:t>
      </w:r>
      <w:r w:rsidR="00D1488D">
        <w:t>72</w:t>
      </w:r>
      <w:r w:rsidR="004B7118">
        <w:t>3</w:t>
      </w:r>
    </w:p>
    <w:p w:rsidR="002F5CFF" w:rsidRDefault="002F5CFF" w:rsidP="00DA2378">
      <w:pPr>
        <w:pStyle w:val="Odlomakpopisa"/>
        <w:numPr>
          <w:ilvl w:val="0"/>
          <w:numId w:val="1"/>
        </w:numPr>
        <w:tabs>
          <w:tab w:val="right" w:pos="6379"/>
        </w:tabs>
      </w:pPr>
      <w:r>
        <w:t>Usluge telefona</w:t>
      </w:r>
      <w:r w:rsidR="00DA2378">
        <w:tab/>
      </w:r>
      <w:r w:rsidR="00B34B6A">
        <w:t>3</w:t>
      </w:r>
      <w:r w:rsidR="00D1488D">
        <w:t>4</w:t>
      </w:r>
      <w:r w:rsidR="00B34B6A">
        <w:t>2</w:t>
      </w:r>
    </w:p>
    <w:p w:rsidR="002F5CFF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</w:pPr>
      <w:r>
        <w:t>Usluge tek</w:t>
      </w:r>
      <w:r w:rsidR="001C4DDD">
        <w:t xml:space="preserve">ućeg </w:t>
      </w:r>
      <w:r>
        <w:t>održavanja  zgrade</w:t>
      </w:r>
      <w:r w:rsidR="00DA2378">
        <w:tab/>
      </w:r>
      <w:r w:rsidR="00D1488D">
        <w:t>76.625</w:t>
      </w:r>
    </w:p>
    <w:p w:rsidR="00AD4CFA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</w:pPr>
      <w:r>
        <w:t>Komunalne usluge</w:t>
      </w:r>
      <w:r w:rsidR="00DA2378">
        <w:tab/>
      </w:r>
      <w:r w:rsidR="00B34B6A">
        <w:t>4.</w:t>
      </w:r>
      <w:r w:rsidR="00D1488D">
        <w:t>61</w:t>
      </w:r>
      <w:r w:rsidR="00B34B6A">
        <w:t>7</w:t>
      </w:r>
    </w:p>
    <w:p w:rsidR="001C4DDD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</w:pPr>
      <w:r>
        <w:t>Računalne usluge</w:t>
      </w:r>
      <w:r w:rsidR="00DA2378">
        <w:tab/>
      </w:r>
      <w:r w:rsidR="001C4DDD">
        <w:t>360</w:t>
      </w:r>
    </w:p>
    <w:p w:rsidR="00AD4CFA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</w:pPr>
      <w:r>
        <w:t>Naknada poslod</w:t>
      </w:r>
      <w:r w:rsidR="00930D8E">
        <w:t>avca zbog nezap</w:t>
      </w:r>
      <w:r>
        <w:t>ošljavanje invalida</w:t>
      </w:r>
      <w:r w:rsidR="00DA2378">
        <w:tab/>
      </w:r>
      <w:r w:rsidR="00D1488D">
        <w:t>1</w:t>
      </w:r>
      <w:r w:rsidR="001C4DDD">
        <w:t>.</w:t>
      </w:r>
      <w:r w:rsidR="00D1488D">
        <w:t>625</w:t>
      </w:r>
    </w:p>
    <w:p w:rsidR="00AD4CFA" w:rsidRDefault="00AD4CFA" w:rsidP="00AD4CFA">
      <w:pPr>
        <w:pStyle w:val="Odlomakpopisa"/>
        <w:ind w:left="405"/>
      </w:pPr>
    </w:p>
    <w:p w:rsidR="00930D8E" w:rsidRDefault="00930D8E" w:rsidP="004B7118"/>
    <w:p w:rsidR="00AD4CFA" w:rsidRDefault="00AD4CFA" w:rsidP="00AD4CFA">
      <w:pPr>
        <w:pStyle w:val="Odlomakpopisa"/>
        <w:ind w:left="405"/>
        <w:jc w:val="right"/>
      </w:pPr>
      <w:r>
        <w:t xml:space="preserve">Ravnateljica: Darka </w:t>
      </w:r>
      <w:proofErr w:type="spellStart"/>
      <w:r>
        <w:t>Sudarević</w:t>
      </w:r>
      <w:proofErr w:type="spellEnd"/>
      <w:r>
        <w:t>, dipl.</w:t>
      </w:r>
      <w:r w:rsidR="00DA2378">
        <w:t xml:space="preserve"> </w:t>
      </w:r>
      <w:r>
        <w:t>ing.</w:t>
      </w:r>
    </w:p>
    <w:sectPr w:rsidR="00AD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B22"/>
    <w:multiLevelType w:val="hybridMultilevel"/>
    <w:tmpl w:val="3D16C04C"/>
    <w:lvl w:ilvl="0" w:tplc="B8424E24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1D"/>
    <w:rsid w:val="00157D1D"/>
    <w:rsid w:val="001C4DDD"/>
    <w:rsid w:val="002F5CFF"/>
    <w:rsid w:val="0031670F"/>
    <w:rsid w:val="004B7118"/>
    <w:rsid w:val="005B3F1B"/>
    <w:rsid w:val="006249F9"/>
    <w:rsid w:val="006C1F96"/>
    <w:rsid w:val="009273AC"/>
    <w:rsid w:val="00930D8E"/>
    <w:rsid w:val="009A246C"/>
    <w:rsid w:val="00AD4CFA"/>
    <w:rsid w:val="00B34B6A"/>
    <w:rsid w:val="00BF5112"/>
    <w:rsid w:val="00D1488D"/>
    <w:rsid w:val="00D245BE"/>
    <w:rsid w:val="00DA2378"/>
    <w:rsid w:val="00EF3901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3gim</dc:creator>
  <cp:lastModifiedBy>3gim</cp:lastModifiedBy>
  <cp:revision>9</cp:revision>
  <cp:lastPrinted>2021-01-28T09:36:00Z</cp:lastPrinted>
  <dcterms:created xsi:type="dcterms:W3CDTF">2019-01-29T12:31:00Z</dcterms:created>
  <dcterms:modified xsi:type="dcterms:W3CDTF">2021-01-28T09:37:00Z</dcterms:modified>
</cp:coreProperties>
</file>